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688B" w14:textId="2078D4FA" w:rsidR="008D45AE" w:rsidRDefault="00320C4C">
      <w:r>
        <w:t>Ed Z. Concerns</w:t>
      </w:r>
    </w:p>
    <w:p w14:paraId="568F3869" w14:textId="4F73F9D2" w:rsidR="00320C4C" w:rsidRDefault="00320C4C"/>
    <w:p w14:paraId="2F43D9C9" w14:textId="24D819E8" w:rsidR="00320C4C" w:rsidRDefault="00320C4C" w:rsidP="00320C4C">
      <w:pPr>
        <w:pStyle w:val="ListParagraph"/>
        <w:numPr>
          <w:ilvl w:val="0"/>
          <w:numId w:val="1"/>
        </w:numPr>
      </w:pPr>
      <w:r>
        <w:t xml:space="preserve">Putting any  kind of bridge over Nile Brook will increase the “perception” that the CMP right-of-way </w:t>
      </w:r>
      <w:proofErr w:type="gramStart"/>
      <w:r>
        <w:t>is, or</w:t>
      </w:r>
      <w:proofErr w:type="gramEnd"/>
      <w:r>
        <w:t xml:space="preserve"> should be open to the public.</w:t>
      </w:r>
    </w:p>
    <w:p w14:paraId="7790F347" w14:textId="7C32BF48" w:rsidR="00320C4C" w:rsidRDefault="00320C4C" w:rsidP="00320C4C">
      <w:pPr>
        <w:pStyle w:val="ListParagraph"/>
        <w:numPr>
          <w:ilvl w:val="0"/>
          <w:numId w:val="1"/>
        </w:numPr>
      </w:pPr>
      <w:r>
        <w:t xml:space="preserve">Neither Dan Purcell </w:t>
      </w:r>
      <w:proofErr w:type="gramStart"/>
      <w:r>
        <w:t>or</w:t>
      </w:r>
      <w:proofErr w:type="gramEnd"/>
      <w:r>
        <w:t xml:space="preserve"> Gerrie Bush will allow a bridge to be built on their property which is the north side of Nile Brook.  </w:t>
      </w:r>
      <w:proofErr w:type="gramStart"/>
      <w:r>
        <w:t>The</w:t>
      </w:r>
      <w:proofErr w:type="gramEnd"/>
      <w:r>
        <w:t xml:space="preserve"> will also not allow switchbacks to be built; they do not want ATVs on that hill.</w:t>
      </w:r>
    </w:p>
    <w:p w14:paraId="41E135D3" w14:textId="2F01A8D0" w:rsidR="00320C4C" w:rsidRDefault="00320C4C" w:rsidP="00320C4C">
      <w:pPr>
        <w:pStyle w:val="ListParagraph"/>
        <w:numPr>
          <w:ilvl w:val="0"/>
          <w:numId w:val="1"/>
        </w:numPr>
      </w:pPr>
      <w:r>
        <w:t>A gate with a key card will be vandalized within days.  The signs that Jake put up at the top of the Nile Brook hill saying “no ATVs” were destroyed within 24 hours.</w:t>
      </w:r>
    </w:p>
    <w:p w14:paraId="6DB5F5A6" w14:textId="453DA2D2" w:rsidR="00320C4C" w:rsidRDefault="00320C4C" w:rsidP="00320C4C"/>
    <w:p w14:paraId="689C3604" w14:textId="4BD12E97" w:rsidR="00320C4C" w:rsidRDefault="00320C4C" w:rsidP="00320C4C"/>
    <w:p w14:paraId="32F5295A" w14:textId="7D29B9D4" w:rsidR="00320C4C" w:rsidRDefault="00320C4C" w:rsidP="00320C4C">
      <w:r>
        <w:t>Motion:</w:t>
      </w:r>
    </w:p>
    <w:p w14:paraId="44CB042F" w14:textId="13BE208A" w:rsidR="00320C4C" w:rsidRDefault="00320C4C" w:rsidP="00320C4C">
      <w:r>
        <w:t>Until such time that it is legal for ATVs to use Route r to access the HOLA Waterfront, from both the Highlands and the Overlook, the prohibition of ATVs at the waterfront shall remain intact.</w:t>
      </w:r>
    </w:p>
    <w:sectPr w:rsidR="00320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0D6"/>
    <w:multiLevelType w:val="hybridMultilevel"/>
    <w:tmpl w:val="DFC4148C"/>
    <w:lvl w:ilvl="0" w:tplc="B23E7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97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4C"/>
    <w:rsid w:val="00320C4C"/>
    <w:rsid w:val="00476145"/>
    <w:rsid w:val="008D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527C"/>
  <w15:chartTrackingRefBased/>
  <w15:docId w15:val="{E1D49C9C-1FC3-420C-9715-90380E3D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</dc:creator>
  <cp:keywords/>
  <dc:description/>
  <cp:lastModifiedBy>Millie</cp:lastModifiedBy>
  <cp:revision>1</cp:revision>
  <dcterms:created xsi:type="dcterms:W3CDTF">2022-08-27T22:22:00Z</dcterms:created>
  <dcterms:modified xsi:type="dcterms:W3CDTF">2022-08-27T22:28:00Z</dcterms:modified>
</cp:coreProperties>
</file>