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CF9F" w14:textId="77777777" w:rsidR="00945D90" w:rsidRPr="006C6428" w:rsidRDefault="00860D1D" w:rsidP="006C6428">
      <w:pPr>
        <w:jc w:val="center"/>
        <w:rPr>
          <w:b/>
          <w:sz w:val="32"/>
          <w:szCs w:val="32"/>
        </w:rPr>
      </w:pPr>
      <w:r w:rsidRPr="006C6428">
        <w:rPr>
          <w:b/>
          <w:sz w:val="32"/>
          <w:szCs w:val="32"/>
        </w:rPr>
        <w:t>HIGHLANDS OVERLOOK LANDOWNER ASSOCIATION</w:t>
      </w:r>
    </w:p>
    <w:p w14:paraId="02B9CB8D" w14:textId="77777777" w:rsidR="00860D1D" w:rsidRPr="006C6428" w:rsidRDefault="00860D1D" w:rsidP="00945D90">
      <w:pPr>
        <w:jc w:val="center"/>
        <w:rPr>
          <w:b/>
          <w:sz w:val="28"/>
          <w:szCs w:val="28"/>
        </w:rPr>
      </w:pPr>
      <w:r w:rsidRPr="006C6428">
        <w:rPr>
          <w:b/>
          <w:sz w:val="28"/>
          <w:szCs w:val="28"/>
        </w:rPr>
        <w:t>LANDOWNER RATES</w:t>
      </w:r>
    </w:p>
    <w:p w14:paraId="2CC2956C" w14:textId="462B7B99" w:rsidR="00860D1D" w:rsidRPr="006C6428" w:rsidRDefault="006226C6" w:rsidP="00945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10-01-</w:t>
      </w:r>
      <w:proofErr w:type="gramStart"/>
      <w:r>
        <w:rPr>
          <w:b/>
          <w:sz w:val="28"/>
          <w:szCs w:val="28"/>
        </w:rPr>
        <w:t>20</w:t>
      </w:r>
      <w:r w:rsidR="00621A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TO</w:t>
      </w:r>
      <w:proofErr w:type="gramEnd"/>
      <w:r>
        <w:rPr>
          <w:b/>
          <w:sz w:val="28"/>
          <w:szCs w:val="28"/>
        </w:rPr>
        <w:t xml:space="preserve">  09-30-20</w:t>
      </w:r>
      <w:r w:rsidR="00290151">
        <w:rPr>
          <w:b/>
          <w:sz w:val="28"/>
          <w:szCs w:val="28"/>
        </w:rPr>
        <w:t>2</w:t>
      </w:r>
      <w:r w:rsidR="00621AD0">
        <w:rPr>
          <w:b/>
          <w:sz w:val="28"/>
          <w:szCs w:val="28"/>
        </w:rPr>
        <w:t>1</w:t>
      </w:r>
    </w:p>
    <w:p w14:paraId="3FEB28BA" w14:textId="77777777" w:rsidR="00860D1D" w:rsidRDefault="00860D1D"/>
    <w:p w14:paraId="3B8645E8" w14:textId="77777777" w:rsidR="00860D1D" w:rsidRDefault="00860D1D" w:rsidP="00860D1D">
      <w:pPr>
        <w:spacing w:line="240" w:lineRule="auto"/>
      </w:pPr>
      <w:r>
        <w:tab/>
      </w:r>
      <w:r>
        <w:tab/>
      </w:r>
      <w:r>
        <w:tab/>
        <w:t>TOTALS</w:t>
      </w:r>
      <w:r>
        <w:tab/>
      </w:r>
      <w:r>
        <w:tab/>
        <w:t xml:space="preserve">NOT ON </w:t>
      </w:r>
      <w:r>
        <w:tab/>
        <w:t>NET NUMBER</w:t>
      </w:r>
      <w:r>
        <w:tab/>
        <w:t>WEIGHTED</w:t>
      </w:r>
      <w:r>
        <w:tab/>
        <w:t>BASE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ROADS</w:t>
      </w:r>
      <w:r>
        <w:tab/>
      </w:r>
      <w:r>
        <w:tab/>
      </w:r>
      <w:r>
        <w:tab/>
      </w:r>
      <w:r>
        <w:tab/>
        <w:t>VALUE</w:t>
      </w:r>
      <w:r>
        <w:tab/>
      </w:r>
      <w:r>
        <w:tab/>
        <w:t>UNITS</w:t>
      </w:r>
    </w:p>
    <w:p w14:paraId="2934A30F" w14:textId="77777777" w:rsidR="00860D1D" w:rsidRDefault="00860D1D" w:rsidP="00860D1D">
      <w:pPr>
        <w:spacing w:line="240" w:lineRule="auto"/>
      </w:pPr>
    </w:p>
    <w:p w14:paraId="63603EC1" w14:textId="7D649F7C" w:rsidR="00860D1D" w:rsidRDefault="00860D1D" w:rsidP="00860D1D">
      <w:pPr>
        <w:spacing w:line="240" w:lineRule="auto"/>
      </w:pPr>
      <w:r w:rsidRPr="00945D90">
        <w:rPr>
          <w:b/>
          <w:u w:val="single"/>
        </w:rPr>
        <w:t>Unimproved Lots</w:t>
      </w:r>
      <w:r>
        <w:tab/>
        <w:t>1</w:t>
      </w:r>
      <w:r w:rsidR="00290151">
        <w:t>2</w:t>
      </w:r>
      <w:r w:rsidR="00517EC6">
        <w:t>9</w:t>
      </w:r>
      <w:r>
        <w:tab/>
      </w:r>
      <w:r>
        <w:tab/>
        <w:t>-</w:t>
      </w:r>
      <w:r w:rsidR="00290151">
        <w:t>10</w:t>
      </w:r>
      <w:r>
        <w:tab/>
      </w:r>
      <w:r>
        <w:tab/>
      </w:r>
      <w:r w:rsidR="00C865E2">
        <w:t xml:space="preserve">       </w:t>
      </w:r>
      <w:r>
        <w:t>1</w:t>
      </w:r>
      <w:r w:rsidR="00290151">
        <w:t>1</w:t>
      </w:r>
      <w:r w:rsidR="00517EC6">
        <w:t>9</w:t>
      </w:r>
      <w:r w:rsidR="00C865E2">
        <w:tab/>
        <w:t xml:space="preserve">     </w:t>
      </w:r>
      <w:r w:rsidR="003A5764">
        <w:tab/>
        <w:t xml:space="preserve">    </w:t>
      </w:r>
      <w:r>
        <w:t>1.53</w:t>
      </w:r>
      <w:r>
        <w:tab/>
      </w:r>
      <w:r>
        <w:tab/>
        <w:t>1</w:t>
      </w:r>
      <w:r w:rsidR="00290151">
        <w:t>8</w:t>
      </w:r>
      <w:r w:rsidR="00DE70F6">
        <w:t>2.07</w:t>
      </w:r>
    </w:p>
    <w:p w14:paraId="7E5456D0" w14:textId="15ED3C3A" w:rsidR="00860D1D" w:rsidRDefault="00860D1D" w:rsidP="00860D1D">
      <w:pPr>
        <w:spacing w:line="240" w:lineRule="auto"/>
      </w:pPr>
      <w:r w:rsidRPr="00945D90">
        <w:rPr>
          <w:b/>
          <w:u w:val="single"/>
        </w:rPr>
        <w:t>Improved Lots</w:t>
      </w:r>
      <w:r>
        <w:tab/>
      </w:r>
      <w:r>
        <w:tab/>
      </w:r>
      <w:r w:rsidRPr="00E67CB2">
        <w:rPr>
          <w:u w:val="single"/>
        </w:rPr>
        <w:t>12</w:t>
      </w:r>
      <w:r w:rsidR="00517EC6">
        <w:rPr>
          <w:u w:val="single"/>
        </w:rPr>
        <w:t>8</w:t>
      </w:r>
      <w:r>
        <w:tab/>
      </w:r>
      <w:r>
        <w:tab/>
      </w:r>
      <w:r w:rsidRPr="00E67CB2">
        <w:rPr>
          <w:u w:val="single"/>
        </w:rPr>
        <w:t>-1</w:t>
      </w:r>
      <w:r w:rsidR="00290151">
        <w:rPr>
          <w:u w:val="single"/>
        </w:rPr>
        <w:t>2</w:t>
      </w:r>
      <w:r w:rsidR="00C865E2">
        <w:tab/>
      </w:r>
      <w:r w:rsidR="00C865E2">
        <w:tab/>
        <w:t xml:space="preserve">       </w:t>
      </w:r>
      <w:r w:rsidRPr="00E67CB2">
        <w:rPr>
          <w:u w:val="single"/>
        </w:rPr>
        <w:t>11</w:t>
      </w:r>
      <w:r w:rsidR="00517EC6">
        <w:rPr>
          <w:u w:val="single"/>
        </w:rPr>
        <w:t>6</w:t>
      </w:r>
      <w:r>
        <w:tab/>
      </w:r>
      <w:r w:rsidR="00C865E2">
        <w:tab/>
        <w:t xml:space="preserve">     </w:t>
      </w:r>
      <w:r>
        <w:t>3.36</w:t>
      </w:r>
      <w:r>
        <w:tab/>
      </w:r>
      <w:r>
        <w:tab/>
      </w:r>
      <w:r w:rsidR="00E67CB2" w:rsidRPr="00E67CB2">
        <w:rPr>
          <w:u w:val="single"/>
        </w:rPr>
        <w:t>38</w:t>
      </w:r>
      <w:r w:rsidR="0019140E">
        <w:rPr>
          <w:u w:val="single"/>
        </w:rPr>
        <w:t>9.76</w:t>
      </w:r>
    </w:p>
    <w:p w14:paraId="04936E90" w14:textId="616A5F3F" w:rsidR="00E67CB2" w:rsidRDefault="00E67CB2" w:rsidP="00860D1D">
      <w:pPr>
        <w:spacing w:line="240" w:lineRule="auto"/>
      </w:pPr>
      <w:r w:rsidRPr="00E67CB2">
        <w:rPr>
          <w:b/>
          <w:u w:val="single"/>
        </w:rPr>
        <w:t>Totals</w:t>
      </w:r>
      <w:r w:rsidR="00C865E2">
        <w:tab/>
      </w:r>
      <w:r w:rsidR="00C865E2">
        <w:tab/>
      </w:r>
      <w:r w:rsidR="00C865E2">
        <w:tab/>
        <w:t>2</w:t>
      </w:r>
      <w:r w:rsidR="00517EC6">
        <w:t>57</w:t>
      </w:r>
      <w:r w:rsidR="00C865E2">
        <w:tab/>
      </w:r>
      <w:r w:rsidR="00C865E2">
        <w:tab/>
        <w:t>-2</w:t>
      </w:r>
      <w:r w:rsidR="00290151">
        <w:t>2</w:t>
      </w:r>
      <w:r w:rsidR="00C865E2">
        <w:tab/>
      </w:r>
      <w:r w:rsidR="00C865E2">
        <w:tab/>
        <w:t xml:space="preserve">       2</w:t>
      </w:r>
      <w:r w:rsidR="00290151">
        <w:t>3</w:t>
      </w:r>
      <w:r w:rsidR="00DE70F6">
        <w:t>5</w:t>
      </w:r>
      <w:r w:rsidR="00C865E2">
        <w:tab/>
      </w:r>
      <w:r w:rsidR="00C865E2">
        <w:tab/>
      </w:r>
      <w:r w:rsidR="00C865E2">
        <w:tab/>
      </w:r>
      <w:r w:rsidR="00B57DEB">
        <w:t xml:space="preserve">               </w:t>
      </w:r>
      <w:r>
        <w:t>5</w:t>
      </w:r>
      <w:r w:rsidR="0019140E">
        <w:t>71.83</w:t>
      </w:r>
    </w:p>
    <w:p w14:paraId="27054DAD" w14:textId="59FCE159" w:rsidR="00860D1D" w:rsidRDefault="00860D1D" w:rsidP="00860D1D">
      <w:pPr>
        <w:spacing w:line="240" w:lineRule="auto"/>
      </w:pPr>
      <w:r>
        <w:t xml:space="preserve">To collect from the landowners the required sums of money to provide for road maintenance and snow plowing/sanding, and to offset losses from the few landowners who do not pay their fair share, the assessors recommend </w:t>
      </w:r>
      <w:r w:rsidR="002A14DB">
        <w:t>the fees for the 20</w:t>
      </w:r>
      <w:r w:rsidR="00843008">
        <w:t>20</w:t>
      </w:r>
      <w:r w:rsidR="002A14DB">
        <w:t>-20</w:t>
      </w:r>
      <w:r w:rsidR="00290151">
        <w:t>2</w:t>
      </w:r>
      <w:r w:rsidR="00843008">
        <w:t>1</w:t>
      </w:r>
      <w:r w:rsidR="005B1C55">
        <w:t xml:space="preserve"> period be as follows:</w:t>
      </w:r>
    </w:p>
    <w:p w14:paraId="4A5A6F21" w14:textId="4FBCD6C1" w:rsidR="007D36E2" w:rsidRDefault="00860D1D" w:rsidP="00860D1D">
      <w:pPr>
        <w:spacing w:line="240" w:lineRule="auto"/>
        <w:rPr>
          <w:sz w:val="24"/>
          <w:szCs w:val="24"/>
        </w:rPr>
      </w:pPr>
      <w:r w:rsidRPr="00E67CB2">
        <w:rPr>
          <w:sz w:val="24"/>
          <w:szCs w:val="24"/>
        </w:rPr>
        <w:t xml:space="preserve">Total Road </w:t>
      </w:r>
      <w:proofErr w:type="gramStart"/>
      <w:r w:rsidRPr="00E67CB2">
        <w:rPr>
          <w:sz w:val="24"/>
          <w:szCs w:val="24"/>
        </w:rPr>
        <w:t>Budget  $</w:t>
      </w:r>
      <w:proofErr w:type="gramEnd"/>
      <w:r w:rsidRPr="00E67CB2">
        <w:rPr>
          <w:sz w:val="24"/>
          <w:szCs w:val="24"/>
        </w:rPr>
        <w:t>7</w:t>
      </w:r>
      <w:r w:rsidR="00F579F6">
        <w:rPr>
          <w:sz w:val="24"/>
          <w:szCs w:val="24"/>
        </w:rPr>
        <w:t>6,15</w:t>
      </w:r>
      <w:r w:rsidRPr="00E67CB2">
        <w:rPr>
          <w:sz w:val="24"/>
          <w:szCs w:val="24"/>
        </w:rPr>
        <w:t>0</w:t>
      </w:r>
      <w:r w:rsidR="00952382">
        <w:rPr>
          <w:sz w:val="24"/>
          <w:szCs w:val="24"/>
        </w:rPr>
        <w:t>.  Estimated uncollected fees:  $ 2,</w:t>
      </w:r>
      <w:r w:rsidR="00013E9D">
        <w:rPr>
          <w:sz w:val="24"/>
          <w:szCs w:val="24"/>
        </w:rPr>
        <w:t>548.00</w:t>
      </w:r>
      <w:r w:rsidR="00952382">
        <w:rPr>
          <w:sz w:val="24"/>
          <w:szCs w:val="24"/>
        </w:rPr>
        <w:t xml:space="preserve"> </w:t>
      </w:r>
    </w:p>
    <w:p w14:paraId="484826C6" w14:textId="19DC3907" w:rsidR="00952382" w:rsidRPr="007D36E2" w:rsidRDefault="00952382" w:rsidP="00860D1D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36E2">
        <w:rPr>
          <w:b/>
          <w:bCs/>
          <w:sz w:val="24"/>
          <w:szCs w:val="24"/>
        </w:rPr>
        <w:t xml:space="preserve">Total:  $ 78, </w:t>
      </w:r>
      <w:r w:rsidR="00013E9D">
        <w:rPr>
          <w:b/>
          <w:bCs/>
          <w:sz w:val="24"/>
          <w:szCs w:val="24"/>
        </w:rPr>
        <w:t>698</w:t>
      </w:r>
      <w:r w:rsidRPr="007D36E2">
        <w:rPr>
          <w:b/>
          <w:bCs/>
          <w:sz w:val="24"/>
          <w:szCs w:val="24"/>
        </w:rPr>
        <w:t>.00</w:t>
      </w:r>
    </w:p>
    <w:p w14:paraId="1181A4A4" w14:textId="743DD5DB" w:rsidR="00860D1D" w:rsidRPr="00E67CB2" w:rsidRDefault="00860D1D" w:rsidP="00860D1D">
      <w:pPr>
        <w:spacing w:line="240" w:lineRule="auto"/>
        <w:rPr>
          <w:sz w:val="24"/>
          <w:szCs w:val="24"/>
        </w:rPr>
      </w:pPr>
      <w:r w:rsidRPr="00E67CB2">
        <w:rPr>
          <w:sz w:val="24"/>
          <w:szCs w:val="24"/>
        </w:rPr>
        <w:t xml:space="preserve"> </w:t>
      </w:r>
      <w:r w:rsidR="00952382">
        <w:rPr>
          <w:sz w:val="24"/>
          <w:szCs w:val="24"/>
        </w:rPr>
        <w:t>$</w:t>
      </w:r>
      <w:proofErr w:type="gramStart"/>
      <w:r w:rsidR="00952382">
        <w:rPr>
          <w:sz w:val="24"/>
          <w:szCs w:val="24"/>
        </w:rPr>
        <w:t>78,</w:t>
      </w:r>
      <w:r w:rsidR="00BD501B">
        <w:rPr>
          <w:sz w:val="24"/>
          <w:szCs w:val="24"/>
        </w:rPr>
        <w:t>698</w:t>
      </w:r>
      <w:r w:rsidR="00952382">
        <w:rPr>
          <w:sz w:val="24"/>
          <w:szCs w:val="24"/>
        </w:rPr>
        <w:t xml:space="preserve"> </w:t>
      </w:r>
      <w:r w:rsidRPr="00E67CB2">
        <w:rPr>
          <w:sz w:val="24"/>
          <w:szCs w:val="24"/>
        </w:rPr>
        <w:t xml:space="preserve"> Divided</w:t>
      </w:r>
      <w:proofErr w:type="gramEnd"/>
      <w:r w:rsidRPr="00E67CB2">
        <w:rPr>
          <w:sz w:val="24"/>
          <w:szCs w:val="24"/>
        </w:rPr>
        <w:t xml:space="preserve"> by 5</w:t>
      </w:r>
      <w:r w:rsidR="00AD683F">
        <w:rPr>
          <w:sz w:val="24"/>
          <w:szCs w:val="24"/>
        </w:rPr>
        <w:t>71.83</w:t>
      </w:r>
      <w:r w:rsidR="00E67CB2" w:rsidRPr="00E67CB2">
        <w:rPr>
          <w:sz w:val="24"/>
          <w:szCs w:val="24"/>
        </w:rPr>
        <w:t xml:space="preserve"> base units = $13</w:t>
      </w:r>
      <w:r w:rsidR="00AD683F">
        <w:rPr>
          <w:sz w:val="24"/>
          <w:szCs w:val="24"/>
        </w:rPr>
        <w:t>7.62</w:t>
      </w:r>
      <w:r w:rsidR="005B1C55" w:rsidRPr="00E67CB2">
        <w:rPr>
          <w:sz w:val="24"/>
          <w:szCs w:val="24"/>
        </w:rPr>
        <w:t xml:space="preserve"> per unit</w:t>
      </w:r>
    </w:p>
    <w:p w14:paraId="3595E34C" w14:textId="77777777" w:rsidR="005B1C55" w:rsidRDefault="005B1C55" w:rsidP="00860D1D">
      <w:pPr>
        <w:spacing w:line="240" w:lineRule="auto"/>
      </w:pPr>
    </w:p>
    <w:p w14:paraId="523DAB88" w14:textId="76AEF315" w:rsidR="00860D1D" w:rsidRDefault="00E67CB2" w:rsidP="00860D1D">
      <w:pPr>
        <w:spacing w:line="240" w:lineRule="auto"/>
      </w:pPr>
      <w:r w:rsidRPr="00E67CB2">
        <w:rPr>
          <w:b/>
          <w:u w:val="single"/>
        </w:rPr>
        <w:t>Unimproved lots</w:t>
      </w:r>
      <w:r>
        <w:t xml:space="preserve"> </w:t>
      </w:r>
      <w:r>
        <w:tab/>
        <w:t xml:space="preserve"> 1.53 X $</w:t>
      </w:r>
      <w:r w:rsidR="00C865E2">
        <w:t xml:space="preserve"> </w:t>
      </w:r>
      <w:r>
        <w:t>13</w:t>
      </w:r>
      <w:r w:rsidR="00873EB7">
        <w:t>7.62</w:t>
      </w:r>
      <w:r>
        <w:t xml:space="preserve"> = $</w:t>
      </w:r>
      <w:r w:rsidR="00C865E2">
        <w:t xml:space="preserve"> </w:t>
      </w:r>
      <w:r>
        <w:t>2</w:t>
      </w:r>
      <w:r w:rsidR="007D36E2">
        <w:t>1</w:t>
      </w:r>
      <w:r w:rsidR="00DB267E">
        <w:t>0.56</w:t>
      </w:r>
      <w:r>
        <w:t xml:space="preserve"> X 1</w:t>
      </w:r>
      <w:r w:rsidR="00290151">
        <w:t>1</w:t>
      </w:r>
      <w:r w:rsidR="00B615EF">
        <w:t>9</w:t>
      </w:r>
      <w:r>
        <w:t xml:space="preserve"> Units = $ 2</w:t>
      </w:r>
      <w:r w:rsidR="007D36E2">
        <w:t>5,0</w:t>
      </w:r>
      <w:r w:rsidR="00DB267E">
        <w:t>56.64</w:t>
      </w:r>
    </w:p>
    <w:p w14:paraId="22EA60D7" w14:textId="4D0ECD39" w:rsidR="0053509E" w:rsidRDefault="0053509E" w:rsidP="00860D1D">
      <w:pPr>
        <w:spacing w:line="240" w:lineRule="auto"/>
      </w:pPr>
      <w:r w:rsidRPr="00E67CB2">
        <w:rPr>
          <w:b/>
          <w:u w:val="single"/>
        </w:rPr>
        <w:t>Improved lots</w:t>
      </w:r>
      <w:r>
        <w:t xml:space="preserve">      </w:t>
      </w:r>
      <w:r w:rsidR="00E67CB2">
        <w:tab/>
        <w:t>3.36 X $ 13</w:t>
      </w:r>
      <w:r w:rsidR="00873EB7">
        <w:t>7.62</w:t>
      </w:r>
      <w:r w:rsidR="00E67CB2">
        <w:t xml:space="preserve">= $ </w:t>
      </w:r>
      <w:r w:rsidR="00290151">
        <w:t>4</w:t>
      </w:r>
      <w:r w:rsidR="007D36E2">
        <w:t>6</w:t>
      </w:r>
      <w:r w:rsidR="00907433">
        <w:t>2.40</w:t>
      </w:r>
      <w:r w:rsidR="00E67CB2">
        <w:t xml:space="preserve"> X</w:t>
      </w:r>
      <w:r w:rsidR="00C865E2">
        <w:t xml:space="preserve"> </w:t>
      </w:r>
      <w:r w:rsidR="00E67CB2">
        <w:t>11</w:t>
      </w:r>
      <w:r w:rsidR="00B615EF">
        <w:t>6</w:t>
      </w:r>
      <w:r w:rsidR="00E67CB2">
        <w:t xml:space="preserve"> Units</w:t>
      </w:r>
      <w:r w:rsidR="007D36E2">
        <w:t xml:space="preserve"> </w:t>
      </w:r>
      <w:proofErr w:type="gramStart"/>
      <w:r w:rsidR="00E67CB2">
        <w:t>=</w:t>
      </w:r>
      <w:r w:rsidR="007D36E2">
        <w:t xml:space="preserve"> </w:t>
      </w:r>
      <w:r w:rsidR="00E67CB2">
        <w:t xml:space="preserve"> </w:t>
      </w:r>
      <w:r w:rsidR="00E67CB2" w:rsidRPr="00E67CB2">
        <w:rPr>
          <w:u w:val="single"/>
        </w:rPr>
        <w:t>$</w:t>
      </w:r>
      <w:proofErr w:type="gramEnd"/>
      <w:r w:rsidR="00E67CB2" w:rsidRPr="00E67CB2">
        <w:rPr>
          <w:u w:val="single"/>
        </w:rPr>
        <w:t xml:space="preserve"> 5</w:t>
      </w:r>
      <w:r w:rsidR="007D36E2">
        <w:rPr>
          <w:u w:val="single"/>
        </w:rPr>
        <w:t>3,</w:t>
      </w:r>
      <w:r w:rsidR="008556C9">
        <w:rPr>
          <w:u w:val="single"/>
        </w:rPr>
        <w:t>6</w:t>
      </w:r>
      <w:r w:rsidR="00907433">
        <w:rPr>
          <w:u w:val="single"/>
        </w:rPr>
        <w:t>38.40</w:t>
      </w:r>
    </w:p>
    <w:p w14:paraId="1491E92E" w14:textId="7BBB5178" w:rsidR="0053509E" w:rsidRPr="00E67CB2" w:rsidRDefault="00C865E2" w:rsidP="00860D1D">
      <w:pPr>
        <w:spacing w:line="240" w:lineRule="auto"/>
        <w:rPr>
          <w:b/>
        </w:rPr>
      </w:pPr>
      <w:r>
        <w:rPr>
          <w:b/>
        </w:rPr>
        <w:t>TOTAL REVENUE</w:t>
      </w:r>
      <w:r w:rsidR="0053509E" w:rsidRPr="00E67CB2">
        <w:rPr>
          <w:b/>
        </w:rPr>
        <w:tab/>
      </w:r>
      <w:r w:rsidR="0053509E" w:rsidRPr="00E67CB2">
        <w:rPr>
          <w:b/>
        </w:rPr>
        <w:tab/>
      </w:r>
      <w:r w:rsidR="0053509E" w:rsidRPr="00E67CB2">
        <w:rPr>
          <w:b/>
        </w:rPr>
        <w:tab/>
      </w:r>
      <w:r w:rsidR="0053509E" w:rsidRPr="00E67CB2">
        <w:rPr>
          <w:b/>
        </w:rPr>
        <w:tab/>
      </w:r>
      <w:r w:rsidR="0053509E" w:rsidRPr="00E67CB2">
        <w:rPr>
          <w:b/>
        </w:rPr>
        <w:tab/>
      </w:r>
      <w:r w:rsidR="0053509E" w:rsidRPr="00E67CB2">
        <w:rPr>
          <w:b/>
        </w:rPr>
        <w:tab/>
      </w:r>
      <w:r>
        <w:rPr>
          <w:b/>
        </w:rPr>
        <w:t xml:space="preserve"> </w:t>
      </w:r>
      <w:r w:rsidR="00E67CB2" w:rsidRPr="00E67CB2">
        <w:rPr>
          <w:b/>
        </w:rPr>
        <w:t>$ 7</w:t>
      </w:r>
      <w:r w:rsidR="007D36E2">
        <w:rPr>
          <w:b/>
        </w:rPr>
        <w:t>8,</w:t>
      </w:r>
      <w:r w:rsidR="008556C9">
        <w:rPr>
          <w:b/>
        </w:rPr>
        <w:t>6</w:t>
      </w:r>
      <w:r w:rsidR="00C047E1">
        <w:rPr>
          <w:b/>
        </w:rPr>
        <w:t>9</w:t>
      </w:r>
      <w:r w:rsidR="00745D71">
        <w:rPr>
          <w:b/>
        </w:rPr>
        <w:t>5.04</w:t>
      </w:r>
    </w:p>
    <w:p w14:paraId="3CAB51B8" w14:textId="4479C7B7" w:rsidR="0053509E" w:rsidRDefault="0053509E" w:rsidP="00860D1D">
      <w:pPr>
        <w:spacing w:line="240" w:lineRule="auto"/>
      </w:pPr>
      <w:r>
        <w:t>Road Budget</w:t>
      </w:r>
      <w:r w:rsidR="007D36E2">
        <w:t xml:space="preserve"> &amp; Non-payment</w:t>
      </w:r>
      <w:r>
        <w:tab/>
      </w:r>
      <w:r>
        <w:tab/>
      </w:r>
      <w:r>
        <w:tab/>
      </w:r>
      <w:r>
        <w:tab/>
      </w:r>
      <w:r>
        <w:tab/>
      </w:r>
      <w:r w:rsidR="00C865E2">
        <w:t xml:space="preserve"> </w:t>
      </w:r>
      <w:r>
        <w:t xml:space="preserve">$ </w:t>
      </w:r>
      <w:r w:rsidR="001E25ED">
        <w:t>78,698.00</w:t>
      </w:r>
    </w:p>
    <w:p w14:paraId="136AC8AD" w14:textId="4D42F189" w:rsidR="0053509E" w:rsidRDefault="0053509E" w:rsidP="00860D1D">
      <w:pPr>
        <w:spacing w:line="240" w:lineRule="auto"/>
      </w:pPr>
      <w:r>
        <w:t>Net to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CB2">
        <w:tab/>
      </w:r>
      <w:proofErr w:type="gramStart"/>
      <w:r w:rsidR="00AD4D2A">
        <w:t>-  $</w:t>
      </w:r>
      <w:proofErr w:type="gramEnd"/>
      <w:r w:rsidR="00AD4D2A">
        <w:t xml:space="preserve">  </w:t>
      </w:r>
      <w:r w:rsidR="000F5172">
        <w:t>2.96</w:t>
      </w:r>
    </w:p>
    <w:p w14:paraId="0390C51A" w14:textId="4BEB571F" w:rsidR="0053509E" w:rsidRPr="005B1C55" w:rsidRDefault="006226C6" w:rsidP="00860D1D">
      <w:pPr>
        <w:spacing w:line="240" w:lineRule="auto"/>
        <w:rPr>
          <w:b/>
          <w:u w:val="single"/>
        </w:rPr>
      </w:pPr>
      <w:r>
        <w:rPr>
          <w:b/>
          <w:u w:val="single"/>
        </w:rPr>
        <w:t>Fees for 20</w:t>
      </w:r>
      <w:r w:rsidR="00594610">
        <w:rPr>
          <w:b/>
          <w:u w:val="single"/>
        </w:rPr>
        <w:t>20</w:t>
      </w:r>
      <w:r>
        <w:rPr>
          <w:b/>
          <w:u w:val="single"/>
        </w:rPr>
        <w:t>-20</w:t>
      </w:r>
      <w:r w:rsidR="00AD4D2A">
        <w:rPr>
          <w:b/>
          <w:u w:val="single"/>
        </w:rPr>
        <w:t>2</w:t>
      </w:r>
      <w:r w:rsidR="00594610">
        <w:rPr>
          <w:b/>
          <w:u w:val="single"/>
        </w:rPr>
        <w:t>1</w:t>
      </w:r>
    </w:p>
    <w:p w14:paraId="63E615FE" w14:textId="77777777" w:rsidR="0053509E" w:rsidRPr="00534DA2" w:rsidRDefault="0053509E" w:rsidP="00860D1D">
      <w:pPr>
        <w:spacing w:line="240" w:lineRule="auto"/>
        <w:rPr>
          <w:b/>
          <w:bCs/>
        </w:rPr>
      </w:pPr>
      <w:r w:rsidRPr="008328BC">
        <w:rPr>
          <w:u w:val="single"/>
        </w:rPr>
        <w:t>Calculated/Actual</w:t>
      </w:r>
      <w:r>
        <w:tab/>
      </w:r>
      <w:r>
        <w:tab/>
      </w:r>
      <w:r>
        <w:tab/>
      </w:r>
      <w:r w:rsidRPr="00534DA2">
        <w:rPr>
          <w:b/>
          <w:bCs/>
          <w:u w:val="single"/>
        </w:rPr>
        <w:t>Proposed</w:t>
      </w:r>
    </w:p>
    <w:p w14:paraId="0CE68DCE" w14:textId="36A1F8A4" w:rsidR="0053509E" w:rsidRDefault="00626C16" w:rsidP="00860D1D">
      <w:pPr>
        <w:spacing w:line="240" w:lineRule="auto"/>
      </w:pPr>
      <w:r>
        <w:t>Unimproved Lots  $ 2</w:t>
      </w:r>
      <w:r w:rsidR="007D36E2">
        <w:t>1</w:t>
      </w:r>
      <w:r w:rsidR="000F5172">
        <w:t>0</w:t>
      </w:r>
      <w:r w:rsidR="000F5172">
        <w:tab/>
      </w:r>
      <w:r w:rsidR="007D36E2">
        <w:tab/>
      </w:r>
      <w:r w:rsidR="00492CD5">
        <w:tab/>
      </w:r>
      <w:r w:rsidR="0053509E" w:rsidRPr="00534DA2">
        <w:rPr>
          <w:b/>
          <w:bCs/>
        </w:rPr>
        <w:t>Unimproved Lots  $ 2</w:t>
      </w:r>
      <w:r w:rsidR="007D36E2" w:rsidRPr="00534DA2">
        <w:rPr>
          <w:b/>
          <w:bCs/>
        </w:rPr>
        <w:t>10</w:t>
      </w:r>
      <w:r w:rsidR="008328BC">
        <w:tab/>
        <w:t xml:space="preserve"> (</w:t>
      </w:r>
      <w:r w:rsidR="007D36E2">
        <w:t>same as</w:t>
      </w:r>
      <w:r w:rsidR="00AD4D2A">
        <w:t xml:space="preserve"> last year)</w:t>
      </w:r>
      <w:r w:rsidR="008328BC">
        <w:t xml:space="preserve"> </w:t>
      </w:r>
    </w:p>
    <w:p w14:paraId="03DAC88B" w14:textId="110ABCA4" w:rsidR="0053509E" w:rsidRDefault="0053509E" w:rsidP="00860D1D">
      <w:pPr>
        <w:spacing w:line="240" w:lineRule="auto"/>
      </w:pPr>
      <w:r>
        <w:t xml:space="preserve">Improved Lots       </w:t>
      </w:r>
      <w:r w:rsidR="00626C16">
        <w:t>$ 4</w:t>
      </w:r>
      <w:r w:rsidR="007D36E2">
        <w:t>6</w:t>
      </w:r>
      <w:r w:rsidR="00492CD5">
        <w:t>2</w:t>
      </w:r>
      <w:r w:rsidR="00492CD5">
        <w:tab/>
      </w:r>
      <w:r w:rsidR="00492CD5">
        <w:tab/>
      </w:r>
      <w:r>
        <w:tab/>
      </w:r>
      <w:r w:rsidRPr="00534DA2">
        <w:rPr>
          <w:b/>
          <w:bCs/>
        </w:rPr>
        <w:t>Improved Lots</w:t>
      </w:r>
      <w:r w:rsidRPr="00534DA2">
        <w:rPr>
          <w:b/>
          <w:bCs/>
        </w:rPr>
        <w:tab/>
        <w:t xml:space="preserve">    </w:t>
      </w:r>
      <w:r w:rsidR="00626C16" w:rsidRPr="00534DA2">
        <w:rPr>
          <w:b/>
          <w:bCs/>
        </w:rPr>
        <w:t>$ 4</w:t>
      </w:r>
      <w:r w:rsidR="001E67CC">
        <w:rPr>
          <w:b/>
          <w:bCs/>
        </w:rPr>
        <w:t>63</w:t>
      </w:r>
      <w:bookmarkStart w:id="0" w:name="_GoBack"/>
      <w:bookmarkEnd w:id="0"/>
      <w:r w:rsidR="008328BC">
        <w:tab/>
      </w:r>
      <w:r w:rsidR="007D36E2">
        <w:tab/>
      </w:r>
      <w:r w:rsidR="008328BC">
        <w:t>(</w:t>
      </w:r>
      <w:r w:rsidR="007D36E2">
        <w:t>same as</w:t>
      </w:r>
      <w:r w:rsidR="00AD4D2A">
        <w:t xml:space="preserve"> </w:t>
      </w:r>
      <w:r w:rsidR="008328BC">
        <w:t>last year)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26C16">
        <w:t xml:space="preserve"> </w:t>
      </w:r>
    </w:p>
    <w:p w14:paraId="353AF0BC" w14:textId="07F77C17" w:rsidR="0053509E" w:rsidRDefault="0053509E" w:rsidP="00860D1D">
      <w:pPr>
        <w:spacing w:line="240" w:lineRule="auto"/>
      </w:pPr>
      <w:r>
        <w:t>Assessors</w:t>
      </w:r>
      <w:r w:rsidR="003A74BC">
        <w:t>:</w:t>
      </w:r>
      <w:r w:rsidR="003A74BC">
        <w:tab/>
      </w:r>
      <w:r w:rsidR="008328BC">
        <w:t>Ed Zambraski (</w:t>
      </w:r>
      <w:r>
        <w:t>Chairperson</w:t>
      </w:r>
      <w:r w:rsidR="00433344">
        <w:t>)</w:t>
      </w:r>
      <w:r w:rsidR="005B1C55">
        <w:t xml:space="preserve">, John </w:t>
      </w:r>
      <w:proofErr w:type="spellStart"/>
      <w:r w:rsidR="005B1C55">
        <w:t>Patriquin</w:t>
      </w:r>
      <w:proofErr w:type="spellEnd"/>
      <w:r w:rsidR="008E6A31">
        <w:t xml:space="preserve">, Jocelyn </w:t>
      </w:r>
      <w:proofErr w:type="spellStart"/>
      <w:r w:rsidR="008E6A31">
        <w:t>Kinlock</w:t>
      </w:r>
      <w:proofErr w:type="spellEnd"/>
    </w:p>
    <w:sectPr w:rsidR="0053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D"/>
    <w:rsid w:val="00013E9D"/>
    <w:rsid w:val="000F5172"/>
    <w:rsid w:val="0019140E"/>
    <w:rsid w:val="001E1EE3"/>
    <w:rsid w:val="001E25ED"/>
    <w:rsid w:val="001E67CC"/>
    <w:rsid w:val="00290151"/>
    <w:rsid w:val="002A14DB"/>
    <w:rsid w:val="003A5764"/>
    <w:rsid w:val="003A74BC"/>
    <w:rsid w:val="00402D13"/>
    <w:rsid w:val="00433344"/>
    <w:rsid w:val="0047348B"/>
    <w:rsid w:val="00492CD5"/>
    <w:rsid w:val="00517EC6"/>
    <w:rsid w:val="00534DA2"/>
    <w:rsid w:val="0053509E"/>
    <w:rsid w:val="00594610"/>
    <w:rsid w:val="005B1C55"/>
    <w:rsid w:val="00621AD0"/>
    <w:rsid w:val="006226C6"/>
    <w:rsid w:val="00626C16"/>
    <w:rsid w:val="006C6428"/>
    <w:rsid w:val="00745D71"/>
    <w:rsid w:val="00777010"/>
    <w:rsid w:val="007D36E2"/>
    <w:rsid w:val="008328BC"/>
    <w:rsid w:val="00843008"/>
    <w:rsid w:val="008556C9"/>
    <w:rsid w:val="00860D1D"/>
    <w:rsid w:val="00863D7A"/>
    <w:rsid w:val="00865517"/>
    <w:rsid w:val="00873EB7"/>
    <w:rsid w:val="008E6A31"/>
    <w:rsid w:val="00907433"/>
    <w:rsid w:val="00945D90"/>
    <w:rsid w:val="00952382"/>
    <w:rsid w:val="0097600C"/>
    <w:rsid w:val="00A76FCB"/>
    <w:rsid w:val="00AD4D2A"/>
    <w:rsid w:val="00AD683F"/>
    <w:rsid w:val="00B513B9"/>
    <w:rsid w:val="00B57DEB"/>
    <w:rsid w:val="00B615EF"/>
    <w:rsid w:val="00BD501B"/>
    <w:rsid w:val="00C047E1"/>
    <w:rsid w:val="00C865E2"/>
    <w:rsid w:val="00DA30B9"/>
    <w:rsid w:val="00DB267E"/>
    <w:rsid w:val="00DE70F6"/>
    <w:rsid w:val="00E67CB2"/>
    <w:rsid w:val="00E8215E"/>
    <w:rsid w:val="00E854FD"/>
    <w:rsid w:val="00F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Edward.Zambraski</dc:creator>
  <cp:lastModifiedBy>millie h</cp:lastModifiedBy>
  <cp:revision>2</cp:revision>
  <cp:lastPrinted>2020-08-18T12:59:00Z</cp:lastPrinted>
  <dcterms:created xsi:type="dcterms:W3CDTF">2020-09-08T16:11:00Z</dcterms:created>
  <dcterms:modified xsi:type="dcterms:W3CDTF">2020-09-08T16:11:00Z</dcterms:modified>
</cp:coreProperties>
</file>